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A5E" w:rsidRPr="004C5A5E" w:rsidRDefault="004C5A5E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4C5A5E">
        <w:rPr>
          <w:rFonts w:ascii="Times New Roman" w:hAnsi="Times New Roman" w:cs="Times New Roman"/>
          <w:sz w:val="32"/>
          <w:szCs w:val="32"/>
        </w:rPr>
        <w:t>Романова Л.В.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322"/>
        <w:gridCol w:w="1915"/>
        <w:gridCol w:w="3118"/>
        <w:gridCol w:w="1533"/>
        <w:gridCol w:w="2117"/>
      </w:tblGrid>
      <w:tr w:rsidR="001E2914" w:rsidTr="00400505">
        <w:tc>
          <w:tcPr>
            <w:tcW w:w="1555" w:type="dxa"/>
          </w:tcPr>
          <w:p w:rsidR="001E2914" w:rsidRDefault="001E2914" w:rsidP="00165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4322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91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33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117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E2914" w:rsidTr="00400505">
        <w:tc>
          <w:tcPr>
            <w:tcW w:w="1555" w:type="dxa"/>
          </w:tcPr>
          <w:p w:rsidR="001E2914" w:rsidRDefault="004C5A5E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E2914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1-2 урок  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5а класс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322" w:type="dxa"/>
          </w:tcPr>
          <w:p w:rsidR="004C5A5E" w:rsidRPr="00C70270" w:rsidRDefault="004C5A5E" w:rsidP="004C5A5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Создание композиции на ПК с помощью графического редактора.</w:t>
            </w:r>
          </w:p>
          <w:p w:rsidR="004C5A5E" w:rsidRDefault="004C5A5E" w:rsidP="00165134"/>
          <w:p w:rsidR="001E2914" w:rsidRPr="001E2914" w:rsidRDefault="008D69E7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E2914" w:rsidRPr="001E29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https://edu.tatar.ru/facultative/index/56888</w:t>
              </w:r>
            </w:hyperlink>
          </w:p>
          <w:p w:rsidR="001E2914" w:rsidRP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6A1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E2914" w:rsidRPr="00ED76A1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</w:t>
            </w:r>
          </w:p>
        </w:tc>
        <w:tc>
          <w:tcPr>
            <w:tcW w:w="3118" w:type="dxa"/>
          </w:tcPr>
          <w:p w:rsidR="004C5A5E" w:rsidRDefault="004C5A5E" w:rsidP="004C5A5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композиции на ПК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графического редактора.</w:t>
            </w:r>
          </w:p>
          <w:p w:rsidR="004C5A5E" w:rsidRPr="00C70270" w:rsidRDefault="004C5A5E" w:rsidP="004C5A5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Сделать чертёж будущего изделия для выкройки.</w:t>
            </w:r>
          </w:p>
          <w:p w:rsidR="001E2914" w:rsidRPr="00E909CD" w:rsidRDefault="001E2914" w:rsidP="004C5A5E">
            <w:pPr>
              <w:shd w:val="clear" w:color="auto" w:fill="FFFFFF"/>
              <w:spacing w:line="270" w:lineRule="atLeast"/>
              <w:textAlignment w:val="baseline"/>
            </w:pPr>
          </w:p>
        </w:tc>
        <w:tc>
          <w:tcPr>
            <w:tcW w:w="1533" w:type="dxa"/>
          </w:tcPr>
          <w:p w:rsidR="001E2914" w:rsidRDefault="004C5A5E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14.04-20.04</w:t>
            </w:r>
          </w:p>
        </w:tc>
        <w:tc>
          <w:tcPr>
            <w:tcW w:w="2117" w:type="dxa"/>
          </w:tcPr>
          <w:p w:rsidR="001E2914" w:rsidRPr="00ED76A1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1E2914" w:rsidTr="00400505">
        <w:tc>
          <w:tcPr>
            <w:tcW w:w="1555" w:type="dxa"/>
          </w:tcPr>
          <w:p w:rsidR="004C5A5E" w:rsidRDefault="004C5A5E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  <w:p w:rsidR="001E2914" w:rsidRDefault="004C5A5E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 урок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г класс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322" w:type="dxa"/>
          </w:tcPr>
          <w:p w:rsidR="004C5A5E" w:rsidRPr="00C70270" w:rsidRDefault="004C5A5E" w:rsidP="004C5A5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Создание композиции на ПК с помощью графического редактора.</w:t>
            </w:r>
          </w:p>
          <w:p w:rsidR="001E2914" w:rsidRPr="001E2914" w:rsidRDefault="001E2914" w:rsidP="001E29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1E2914" w:rsidRPr="001E2914" w:rsidRDefault="008D69E7" w:rsidP="001E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E2914" w:rsidRPr="001E29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https://edu.tatar.ru/facultative/index/56888</w:t>
              </w:r>
            </w:hyperlink>
          </w:p>
          <w:p w:rsidR="001E2914" w:rsidRP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C5A5E" w:rsidRDefault="004C5A5E" w:rsidP="004C5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1E2914" w:rsidRDefault="004C5A5E" w:rsidP="004C5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</w:t>
            </w:r>
          </w:p>
        </w:tc>
        <w:tc>
          <w:tcPr>
            <w:tcW w:w="3118" w:type="dxa"/>
          </w:tcPr>
          <w:p w:rsidR="004C5A5E" w:rsidRDefault="004C5A5E" w:rsidP="004C5A5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композиции на ПК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графического редактора.</w:t>
            </w:r>
          </w:p>
          <w:p w:rsidR="004C5A5E" w:rsidRPr="00C70270" w:rsidRDefault="004C5A5E" w:rsidP="004C5A5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Сделать чертёж будущего изделия для выкройки.</w:t>
            </w:r>
          </w:p>
          <w:p w:rsidR="001E2914" w:rsidRPr="00E909CD" w:rsidRDefault="001E2914" w:rsidP="004C5A5E">
            <w:pPr>
              <w:pStyle w:val="c1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533" w:type="dxa"/>
          </w:tcPr>
          <w:p w:rsidR="001E2914" w:rsidRDefault="004C5A5E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14.04-20.04</w:t>
            </w:r>
          </w:p>
        </w:tc>
        <w:tc>
          <w:tcPr>
            <w:tcW w:w="2117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1E2914" w:rsidTr="00400505">
        <w:tc>
          <w:tcPr>
            <w:tcW w:w="155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 урок 7.04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5б класс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322" w:type="dxa"/>
          </w:tcPr>
          <w:p w:rsidR="004C5A5E" w:rsidRPr="00C70270" w:rsidRDefault="004C5A5E" w:rsidP="004C5A5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>Создание композиции на ПК с помощью графического редактора.</w:t>
            </w:r>
          </w:p>
          <w:p w:rsidR="004C5A5E" w:rsidRDefault="004C5A5E" w:rsidP="001E2914"/>
          <w:p w:rsidR="001E2914" w:rsidRPr="001E2914" w:rsidRDefault="008D69E7" w:rsidP="001E29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E2914" w:rsidRPr="001E291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https://edu.tatar.ru/facultative/index/56888</w:t>
              </w:r>
            </w:hyperlink>
          </w:p>
          <w:p w:rsidR="001E2914" w:rsidRP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Факультатив.</w:t>
            </w:r>
          </w:p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</w:t>
            </w:r>
          </w:p>
        </w:tc>
        <w:tc>
          <w:tcPr>
            <w:tcW w:w="3118" w:type="dxa"/>
          </w:tcPr>
          <w:p w:rsidR="004C5A5E" w:rsidRDefault="004C5A5E" w:rsidP="004C5A5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70270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композиции на ПК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графического редактора.</w:t>
            </w:r>
          </w:p>
          <w:p w:rsidR="004C5A5E" w:rsidRPr="00C70270" w:rsidRDefault="004C5A5E" w:rsidP="004C5A5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Сделать чертёж будущего изделия для выкройки.</w:t>
            </w:r>
          </w:p>
          <w:p w:rsidR="001E2914" w:rsidRDefault="001E2914" w:rsidP="004C5A5E">
            <w:pPr>
              <w:shd w:val="clear" w:color="auto" w:fill="FFFFFF"/>
              <w:spacing w:line="270" w:lineRule="atLeast"/>
              <w:textAlignment w:val="baseline"/>
            </w:pPr>
          </w:p>
        </w:tc>
        <w:tc>
          <w:tcPr>
            <w:tcW w:w="1533" w:type="dxa"/>
          </w:tcPr>
          <w:p w:rsidR="001E2914" w:rsidRDefault="004C5A5E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14.04-20.04</w:t>
            </w:r>
          </w:p>
        </w:tc>
        <w:tc>
          <w:tcPr>
            <w:tcW w:w="2117" w:type="dxa"/>
          </w:tcPr>
          <w:p w:rsidR="001E2914" w:rsidRDefault="001E2914" w:rsidP="00165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0A6FDC" w:rsidTr="00400505">
        <w:tc>
          <w:tcPr>
            <w:tcW w:w="1555" w:type="dxa"/>
          </w:tcPr>
          <w:p w:rsidR="000A6FDC" w:rsidRDefault="000A6FDC" w:rsidP="000A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0A6FDC" w:rsidRDefault="000A6FDC" w:rsidP="000A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0A6FDC" w:rsidRDefault="000A6FDC" w:rsidP="000A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0A6FDC" w:rsidRDefault="000A6FDC" w:rsidP="000A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</w:tcPr>
          <w:p w:rsidR="000A6FDC" w:rsidRDefault="000A6FDC" w:rsidP="000A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:rsidR="000A6FDC" w:rsidRDefault="000A6FDC" w:rsidP="000A6F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9F5" w:rsidRPr="007160D0" w:rsidRDefault="005009F5" w:rsidP="005009F5">
      <w:pPr>
        <w:rPr>
          <w:rFonts w:ascii="Times New Roman" w:hAnsi="Times New Roman" w:cs="Times New Roman"/>
          <w:sz w:val="28"/>
          <w:szCs w:val="28"/>
        </w:rPr>
      </w:pPr>
      <w:r w:rsidRPr="007160D0">
        <w:rPr>
          <w:rFonts w:ascii="Times New Roman" w:eastAsia="Liberation Serif" w:hAnsi="Times New Roman" w:cs="Times New Roman"/>
          <w:sz w:val="28"/>
          <w:szCs w:val="28"/>
        </w:rPr>
        <w:lastRenderedPageBreak/>
        <w:t xml:space="preserve">  </w:t>
      </w:r>
      <w:r w:rsidRPr="007160D0">
        <w:rPr>
          <w:rFonts w:ascii="Times New Roman" w:hAnsi="Times New Roman" w:cs="Times New Roman"/>
          <w:sz w:val="28"/>
          <w:szCs w:val="28"/>
        </w:rPr>
        <w:t xml:space="preserve">Учитель музыки </w:t>
      </w:r>
      <w:proofErr w:type="spellStart"/>
      <w:r w:rsidRPr="007160D0">
        <w:rPr>
          <w:rFonts w:ascii="Times New Roman" w:hAnsi="Times New Roman" w:cs="Times New Roman"/>
          <w:sz w:val="28"/>
          <w:szCs w:val="28"/>
        </w:rPr>
        <w:t>Тукмачева</w:t>
      </w:r>
      <w:proofErr w:type="spellEnd"/>
      <w:r w:rsidRPr="007160D0">
        <w:rPr>
          <w:rFonts w:ascii="Times New Roman" w:hAnsi="Times New Roman" w:cs="Times New Roman"/>
          <w:sz w:val="28"/>
          <w:szCs w:val="28"/>
        </w:rPr>
        <w:t xml:space="preserve"> Л.Н.</w:t>
      </w:r>
    </w:p>
    <w:p w:rsidR="005009F5" w:rsidRDefault="005009F5" w:rsidP="005009F5">
      <w:r>
        <w:rPr>
          <w:rFonts w:eastAsia="Liberation Serif" w:cs="Liberation Serif"/>
        </w:rPr>
        <w:t xml:space="preserve">                                                                          </w:t>
      </w:r>
    </w:p>
    <w:tbl>
      <w:tblPr>
        <w:tblW w:w="1457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04"/>
        <w:gridCol w:w="4394"/>
        <w:gridCol w:w="2268"/>
        <w:gridCol w:w="2693"/>
        <w:gridCol w:w="1559"/>
        <w:gridCol w:w="2156"/>
      </w:tblGrid>
      <w:tr w:rsidR="005009F5" w:rsidTr="000A6FDC">
        <w:tc>
          <w:tcPr>
            <w:tcW w:w="15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Номер занятия, дата</w:t>
            </w: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Тема и ресурс (учебник, страница, параграф и т. п.), презентация, урок на образовательной платформе и т.д.)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Форма проведения (рассылка задания, видеоконференция и т.д.)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Сроки выполнения работы.</w:t>
            </w:r>
          </w:p>
        </w:tc>
        <w:tc>
          <w:tcPr>
            <w:tcW w:w="21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Форма сдачи заданий (телефон, почта и т.д.)</w:t>
            </w:r>
          </w:p>
        </w:tc>
      </w:tr>
      <w:tr w:rsidR="005009F5" w:rsidTr="000A6FDC">
        <w:tc>
          <w:tcPr>
            <w:tcW w:w="15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6FDC" w:rsidRDefault="000A6FDC" w:rsidP="00165134">
            <w:pPr>
              <w:pStyle w:val="a6"/>
            </w:pPr>
            <w:r>
              <w:t>1. 14</w:t>
            </w:r>
            <w:r w:rsidR="005009F5">
              <w:t xml:space="preserve">.04  </w:t>
            </w:r>
          </w:p>
          <w:p w:rsidR="005009F5" w:rsidRDefault="005009F5" w:rsidP="00165134">
            <w:pPr>
              <w:pStyle w:val="a6"/>
            </w:pPr>
            <w:r>
              <w:t>4 Б класс</w:t>
            </w: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Музыкальная грамота.</w:t>
            </w:r>
          </w:p>
          <w:p w:rsidR="005009F5" w:rsidRDefault="005009F5" w:rsidP="00165134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Средства музыкальной выразительности.</w:t>
            </w:r>
          </w:p>
          <w:p w:rsidR="005009F5" w:rsidRPr="008D69E7" w:rsidRDefault="005009F5" w:rsidP="000A6FDC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="000A6FDC">
              <w:fldChar w:fldCharType="begin"/>
            </w:r>
            <w:r w:rsidR="000A6FDC" w:rsidRPr="008D69E7">
              <w:rPr>
                <w:lang w:val="en-US"/>
              </w:rPr>
              <w:instrText xml:space="preserve"> HYPERLINK "https://edu.tatar.ru/facultative/index/59129" </w:instrText>
            </w:r>
            <w:r w:rsidR="000A6FDC">
              <w:fldChar w:fldCharType="separate"/>
            </w:r>
            <w:r w:rsidRPr="008D69E7">
              <w:rPr>
                <w:rStyle w:val="a4"/>
                <w:rFonts w:ascii="Times New Roman" w:hAnsi="Times New Roman" w:cs="Times New Roman"/>
                <w:sz w:val="21"/>
                <w:szCs w:val="21"/>
                <w:lang w:val="en-US"/>
              </w:rPr>
              <w:t>ttps://edu.tata</w:t>
            </w:r>
            <w:r w:rsidR="000A6FDC">
              <w:rPr>
                <w:rStyle w:val="a4"/>
                <w:rFonts w:ascii="Times New Roman" w:hAnsi="Times New Roman" w:cs="Times New Roman"/>
                <w:sz w:val="21"/>
                <w:szCs w:val="21"/>
              </w:rPr>
              <w:fldChar w:fldCharType="end"/>
            </w:r>
            <w:r w:rsidR="008D69E7">
              <w:fldChar w:fldCharType="begin"/>
            </w:r>
            <w:r w:rsidR="008D69E7" w:rsidRPr="008D69E7">
              <w:rPr>
                <w:lang w:val="en-US"/>
              </w:rPr>
              <w:instrText xml:space="preserve"> HYPERLINK "https://edu.tatar.ru/facultative/index/59129" </w:instrText>
            </w:r>
            <w:r w:rsidR="008D69E7">
              <w:fldChar w:fldCharType="separate"/>
            </w:r>
            <w:r w:rsidRPr="008D69E7">
              <w:rPr>
                <w:rStyle w:val="a4"/>
                <w:rFonts w:ascii="Times New Roman" w:hAnsi="Times New Roman" w:cs="Times New Roman"/>
                <w:sz w:val="21"/>
                <w:szCs w:val="21"/>
                <w:lang w:val="en-US"/>
              </w:rPr>
              <w:t>h</w:t>
            </w:r>
            <w:r w:rsidR="008D69E7">
              <w:rPr>
                <w:rStyle w:val="a4"/>
                <w:rFonts w:ascii="Times New Roman" w:hAnsi="Times New Roman" w:cs="Times New Roman"/>
                <w:sz w:val="21"/>
                <w:szCs w:val="21"/>
              </w:rPr>
              <w:fldChar w:fldCharType="end"/>
            </w:r>
            <w:r w:rsidR="008D69E7">
              <w:fldChar w:fldCharType="begin"/>
            </w:r>
            <w:r w:rsidR="008D69E7" w:rsidRPr="008D69E7">
              <w:rPr>
                <w:lang w:val="en-US"/>
              </w:rPr>
              <w:instrText xml:space="preserve"> HYPERLINK "https://edu.tatar.ru/facultative/index/59129" </w:instrText>
            </w:r>
            <w:r w:rsidR="008D69E7">
              <w:fldChar w:fldCharType="separate"/>
            </w:r>
            <w:r w:rsidRPr="008D69E7">
              <w:rPr>
                <w:rStyle w:val="a4"/>
                <w:rFonts w:ascii="Times New Roman" w:hAnsi="Times New Roman" w:cs="Times New Roman"/>
                <w:sz w:val="21"/>
                <w:szCs w:val="21"/>
                <w:lang w:val="en-US"/>
              </w:rPr>
              <w:t>r.ru/facultative/index/59129</w:t>
            </w:r>
            <w:r w:rsidR="008D69E7">
              <w:rPr>
                <w:rStyle w:val="a4"/>
                <w:rFonts w:ascii="Times New Roman" w:hAnsi="Times New Roman" w:cs="Times New Roman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Письменный диалог на факультативе.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Ответить на вопросы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Pr="000A6FDC" w:rsidRDefault="000A6FDC" w:rsidP="00165134">
            <w:pPr>
              <w:pStyle w:val="a6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1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09F5" w:rsidRPr="000A6FDC" w:rsidRDefault="000A6FDC" w:rsidP="00165134">
            <w:pPr>
              <w:pStyle w:val="a6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5009F5" w:rsidTr="000A6FDC">
        <w:tc>
          <w:tcPr>
            <w:tcW w:w="15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A6FDC" w:rsidRDefault="000A6FDC" w:rsidP="00165134">
            <w:pPr>
              <w:pStyle w:val="a6"/>
            </w:pPr>
            <w:r>
              <w:t>2. 1</w:t>
            </w:r>
            <w:r>
              <w:rPr>
                <w:lang w:val="en-US"/>
              </w:rPr>
              <w:t>4</w:t>
            </w:r>
            <w:r w:rsidR="005009F5">
              <w:t xml:space="preserve">.04  </w:t>
            </w:r>
          </w:p>
          <w:p w:rsidR="005009F5" w:rsidRDefault="005009F5" w:rsidP="00165134">
            <w:pPr>
              <w:pStyle w:val="a6"/>
            </w:pPr>
            <w:r>
              <w:t>4 В класс</w:t>
            </w:r>
          </w:p>
        </w:tc>
        <w:tc>
          <w:tcPr>
            <w:tcW w:w="43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Музыкальная грамота.</w:t>
            </w:r>
          </w:p>
          <w:p w:rsidR="005009F5" w:rsidRDefault="005009F5" w:rsidP="00165134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1"/>
                <w:szCs w:val="21"/>
              </w:rPr>
              <w:t>Средства музыкальной выразительности.</w:t>
            </w:r>
          </w:p>
          <w:p w:rsidR="005009F5" w:rsidRPr="000A6FDC" w:rsidRDefault="005009F5" w:rsidP="000A6FDC">
            <w:pPr>
              <w:spacing w:after="0" w:line="240" w:lineRule="auto"/>
              <w:rPr>
                <w:lang w:val="en-US"/>
              </w:rPr>
            </w:pPr>
            <w:r w:rsidRPr="000A6FDC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 xml:space="preserve"> </w:t>
            </w:r>
            <w:hyperlink r:id="rId8" w:history="1">
              <w:r w:rsidRPr="000A6FDC">
                <w:rPr>
                  <w:rStyle w:val="a4"/>
                  <w:rFonts w:ascii="Times New Roman" w:hAnsi="Times New Roman" w:cs="Times New Roman"/>
                  <w:sz w:val="21"/>
                  <w:szCs w:val="21"/>
                  <w:lang w:val="en-US"/>
                </w:rPr>
                <w:t>ttps://edu.tata</w:t>
              </w:r>
            </w:hyperlink>
            <w:hyperlink r:id="rId9" w:history="1">
              <w:r w:rsidRPr="000A6FDC">
                <w:rPr>
                  <w:rStyle w:val="a4"/>
                  <w:rFonts w:ascii="Times New Roman" w:hAnsi="Times New Roman" w:cs="Times New Roman"/>
                  <w:sz w:val="21"/>
                  <w:szCs w:val="21"/>
                  <w:lang w:val="en-US"/>
                </w:rPr>
                <w:t>h</w:t>
              </w:r>
            </w:hyperlink>
            <w:hyperlink r:id="rId10" w:history="1">
              <w:r w:rsidRPr="000A6FDC">
                <w:rPr>
                  <w:rStyle w:val="a4"/>
                  <w:rFonts w:ascii="Times New Roman" w:hAnsi="Times New Roman" w:cs="Times New Roman"/>
                  <w:sz w:val="21"/>
                  <w:szCs w:val="21"/>
                  <w:lang w:val="en-US"/>
                </w:rPr>
                <w:t>r.ru/facultative/index/59129</w:t>
              </w:r>
            </w:hyperlink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Письменный диалог на факультативе.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Default="005009F5" w:rsidP="00165134">
            <w:pPr>
              <w:pStyle w:val="a6"/>
            </w:pPr>
            <w:r>
              <w:t>Ответить на вопросы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009F5" w:rsidRPr="000A6FDC" w:rsidRDefault="000A6FDC" w:rsidP="00165134">
            <w:pPr>
              <w:pStyle w:val="a6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15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009F5" w:rsidRPr="000A6FDC" w:rsidRDefault="000A6FDC" w:rsidP="00165134">
            <w:pPr>
              <w:pStyle w:val="a6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5009F5" w:rsidRDefault="005009F5" w:rsidP="005009F5">
      <w:pPr>
        <w:rPr>
          <w:sz w:val="28"/>
          <w:szCs w:val="28"/>
        </w:rPr>
      </w:pPr>
    </w:p>
    <w:p w:rsidR="005009F5" w:rsidRPr="007160D0" w:rsidRDefault="005009F5" w:rsidP="005009F5">
      <w:pPr>
        <w:rPr>
          <w:rFonts w:ascii="Times New Roman" w:hAnsi="Times New Roman" w:cs="Times New Roman"/>
          <w:sz w:val="28"/>
          <w:szCs w:val="28"/>
        </w:rPr>
      </w:pPr>
    </w:p>
    <w:p w:rsidR="005009F5" w:rsidRDefault="007160D0" w:rsidP="005009F5">
      <w:pPr>
        <w:rPr>
          <w:rFonts w:ascii="Times New Roman" w:hAnsi="Times New Roman" w:cs="Times New Roman"/>
          <w:sz w:val="28"/>
          <w:szCs w:val="28"/>
        </w:rPr>
      </w:pPr>
      <w:r w:rsidRPr="007160D0">
        <w:rPr>
          <w:rFonts w:ascii="Times New Roman" w:hAnsi="Times New Roman" w:cs="Times New Roman"/>
          <w:sz w:val="28"/>
          <w:szCs w:val="28"/>
        </w:rPr>
        <w:t>Мусина А.Х.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990"/>
        <w:gridCol w:w="3260"/>
        <w:gridCol w:w="1843"/>
        <w:gridCol w:w="1843"/>
        <w:gridCol w:w="1559"/>
      </w:tblGrid>
      <w:tr w:rsidR="000A6FDC" w:rsidRPr="00124A68" w:rsidTr="000A6FDC">
        <w:tc>
          <w:tcPr>
            <w:tcW w:w="959" w:type="dxa"/>
          </w:tcPr>
          <w:p w:rsidR="000A6FDC" w:rsidRPr="00124A68" w:rsidRDefault="000A6FDC" w:rsidP="008E5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A68">
              <w:rPr>
                <w:rFonts w:ascii="Times New Roman" w:hAnsi="Times New Roman" w:cs="Times New Roman"/>
                <w:sz w:val="24"/>
                <w:szCs w:val="24"/>
              </w:rPr>
              <w:t>Номер занятия</w:t>
            </w:r>
          </w:p>
        </w:tc>
        <w:tc>
          <w:tcPr>
            <w:tcW w:w="4990" w:type="dxa"/>
          </w:tcPr>
          <w:p w:rsidR="000A6FDC" w:rsidRPr="00124A68" w:rsidRDefault="000A6FDC" w:rsidP="008E580A">
            <w:pPr>
              <w:rPr>
                <w:rFonts w:ascii="Times New Roman" w:hAnsi="Times New Roman" w:cs="Times New Roman"/>
              </w:rPr>
            </w:pPr>
            <w:r w:rsidRPr="00124A68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3260" w:type="dxa"/>
          </w:tcPr>
          <w:p w:rsidR="000A6FDC" w:rsidRPr="00124A68" w:rsidRDefault="000A6FDC" w:rsidP="008E580A">
            <w:pPr>
              <w:rPr>
                <w:rFonts w:ascii="Times New Roman" w:hAnsi="Times New Roman" w:cs="Times New Roman"/>
              </w:rPr>
            </w:pPr>
            <w:r w:rsidRPr="00124A68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843" w:type="dxa"/>
          </w:tcPr>
          <w:p w:rsidR="000A6FDC" w:rsidRPr="00124A68" w:rsidRDefault="000A6FDC" w:rsidP="008E580A">
            <w:pPr>
              <w:rPr>
                <w:rFonts w:ascii="Times New Roman" w:hAnsi="Times New Roman" w:cs="Times New Roman"/>
              </w:rPr>
            </w:pPr>
            <w:r w:rsidRPr="00124A68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843" w:type="dxa"/>
          </w:tcPr>
          <w:p w:rsidR="000A6FDC" w:rsidRPr="00124A68" w:rsidRDefault="000A6FDC" w:rsidP="008E580A">
            <w:pPr>
              <w:rPr>
                <w:rFonts w:ascii="Times New Roman" w:hAnsi="Times New Roman" w:cs="Times New Roman"/>
              </w:rPr>
            </w:pPr>
            <w:r w:rsidRPr="00124A68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559" w:type="dxa"/>
          </w:tcPr>
          <w:p w:rsidR="000A6FDC" w:rsidRPr="00124A68" w:rsidRDefault="000A6FDC" w:rsidP="008E580A">
            <w:pPr>
              <w:rPr>
                <w:rFonts w:ascii="Times New Roman" w:hAnsi="Times New Roman" w:cs="Times New Roman"/>
              </w:rPr>
            </w:pPr>
            <w:r w:rsidRPr="00124A68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0A6FDC" w:rsidRPr="00124A68" w:rsidTr="000A6FDC">
        <w:tc>
          <w:tcPr>
            <w:tcW w:w="959" w:type="dxa"/>
          </w:tcPr>
          <w:p w:rsidR="000A6FDC" w:rsidRDefault="000A6FDC" w:rsidP="008E580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  <w:p w:rsidR="000A6FDC" w:rsidRDefault="000A6FDC" w:rsidP="008E580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  <w:p w:rsidR="000A6FDC" w:rsidRPr="00124A68" w:rsidRDefault="000A6FDC" w:rsidP="008E580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4990" w:type="dxa"/>
          </w:tcPr>
          <w:p w:rsidR="000A6FDC" w:rsidRPr="00386A46" w:rsidRDefault="000A6FDC" w:rsidP="008E580A">
            <w:pPr>
              <w:autoSpaceDE w:val="0"/>
              <w:rPr>
                <w:rFonts w:ascii="Times New Roman" w:eastAsia="TimesNewRomanPSMT" w:hAnsi="Times New Roman"/>
                <w:kern w:val="1"/>
                <w:sz w:val="24"/>
                <w:szCs w:val="24"/>
              </w:rPr>
            </w:pPr>
            <w:r w:rsidRPr="00386A46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</w:rPr>
              <w:t>Я – артист. Командные состязания</w:t>
            </w:r>
            <w:r w:rsidRPr="00386A46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>: викторины на основе изученного музыкального</w:t>
            </w:r>
          </w:p>
          <w:p w:rsidR="000A6FDC" w:rsidRDefault="000A6FDC" w:rsidP="008E580A">
            <w:pPr>
              <w:rPr>
                <w:rFonts w:ascii="Times New Roman" w:eastAsia="TimesNewRomanPSMT" w:hAnsi="Times New Roman"/>
                <w:kern w:val="1"/>
                <w:sz w:val="24"/>
                <w:szCs w:val="24"/>
              </w:rPr>
            </w:pPr>
            <w:r w:rsidRPr="00386A46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 xml:space="preserve">материала; ритмические эстафеты; ритмическое эхо, ритмические «диалоги» с применением усложненных </w:t>
            </w:r>
            <w:proofErr w:type="spellStart"/>
            <w:r w:rsidRPr="00386A46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>ритмоформул</w:t>
            </w:r>
            <w:proofErr w:type="spellEnd"/>
            <w:r w:rsidRPr="00386A46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>.</w:t>
            </w:r>
          </w:p>
          <w:p w:rsidR="000A6FDC" w:rsidRPr="00124A68" w:rsidRDefault="008D69E7" w:rsidP="008E580A">
            <w:pPr>
              <w:rPr>
                <w:rFonts w:ascii="Times New Roman" w:hAnsi="Times New Roman" w:cs="Times New Roman"/>
              </w:rPr>
            </w:pPr>
            <w:hyperlink r:id="rId11" w:history="1">
              <w:r w:rsidR="000A6FDC" w:rsidRPr="00C23819">
                <w:rPr>
                  <w:rStyle w:val="a4"/>
                  <w:rFonts w:ascii="Times New Roman" w:hAnsi="Times New Roman" w:cs="Times New Roman"/>
                </w:rPr>
                <w:t>https://edu.tatar.ru/facultative/index/32476</w:t>
              </w:r>
            </w:hyperlink>
            <w:r w:rsidR="000A6F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0" w:type="dxa"/>
          </w:tcPr>
          <w:p w:rsidR="000A6FDC" w:rsidRDefault="000A6FDC" w:rsidP="008E5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на образовательной платформе еду татар факультатив.</w:t>
            </w:r>
          </w:p>
          <w:p w:rsidR="000A6FDC" w:rsidRDefault="000A6FDC" w:rsidP="008E5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музыкальных произведений.</w:t>
            </w:r>
          </w:p>
          <w:p w:rsidR="000A6FDC" w:rsidRPr="00124A68" w:rsidRDefault="000A6FDC" w:rsidP="008E58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FDC" w:rsidRDefault="000A6FDC" w:rsidP="008E5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  <w:p w:rsidR="000A6FDC" w:rsidRPr="00124A68" w:rsidRDefault="000A6FDC" w:rsidP="008E58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FDC" w:rsidRPr="00124A68" w:rsidRDefault="000A6FDC" w:rsidP="008E5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A6FDC" w:rsidRPr="00124A68" w:rsidRDefault="000A6FDC" w:rsidP="008E5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A6FDC" w:rsidRPr="00124A68" w:rsidTr="000A6FDC">
        <w:tc>
          <w:tcPr>
            <w:tcW w:w="959" w:type="dxa"/>
          </w:tcPr>
          <w:p w:rsidR="000A6FDC" w:rsidRDefault="000A6FDC" w:rsidP="008E580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  <w:p w:rsidR="000A6FDC" w:rsidRDefault="000A6FDC" w:rsidP="008E580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  <w:p w:rsidR="000A6FDC" w:rsidRPr="00EA749B" w:rsidRDefault="000A6FDC" w:rsidP="008E5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49B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  <w:tc>
          <w:tcPr>
            <w:tcW w:w="4990" w:type="dxa"/>
          </w:tcPr>
          <w:p w:rsidR="000A6FDC" w:rsidRPr="00124A68" w:rsidRDefault="000A6FDC" w:rsidP="008E580A">
            <w:pPr>
              <w:rPr>
                <w:rFonts w:ascii="Times New Roman" w:hAnsi="Times New Roman" w:cs="Times New Roman"/>
              </w:rPr>
            </w:pPr>
            <w:r w:rsidRPr="0092239C">
              <w:rPr>
                <w:rFonts w:ascii="Times New Roman" w:eastAsia="Times New Roman" w:hAnsi="Times New Roman"/>
                <w:bCs/>
                <w:sz w:val="24"/>
                <w:szCs w:val="24"/>
              </w:rPr>
              <w:t>Я – артист.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92239C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</w:rPr>
              <w:t>Исполнение пройденных хоровых и инструментальных произведений</w:t>
            </w:r>
            <w:r>
              <w:t xml:space="preserve"> </w:t>
            </w:r>
            <w:hyperlink r:id="rId12" w:history="1">
              <w:r w:rsidRPr="00C23819">
                <w:rPr>
                  <w:rStyle w:val="a4"/>
                  <w:rFonts w:ascii="Times New Roman" w:hAnsi="Times New Roman" w:cs="Times New Roman"/>
                </w:rPr>
                <w:t>https://edu.tatar.ru/facultative/index/32119</w:t>
              </w:r>
            </w:hyperlink>
          </w:p>
        </w:tc>
        <w:tc>
          <w:tcPr>
            <w:tcW w:w="3260" w:type="dxa"/>
          </w:tcPr>
          <w:p w:rsidR="000A6FDC" w:rsidRDefault="000A6FDC" w:rsidP="008E5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на образовательной платформе еду татар факультатив.</w:t>
            </w:r>
          </w:p>
          <w:p w:rsidR="000A6FDC" w:rsidRDefault="000A6FDC" w:rsidP="008E5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Прослушивание музыкальных произведений.</w:t>
            </w:r>
          </w:p>
          <w:p w:rsidR="000A6FDC" w:rsidRPr="00124A68" w:rsidRDefault="000A6FDC" w:rsidP="008E58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FDC" w:rsidRDefault="000A6FDC" w:rsidP="008E5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Не задано</w:t>
            </w:r>
          </w:p>
          <w:p w:rsidR="000A6FDC" w:rsidRDefault="000A6FDC" w:rsidP="008E580A">
            <w:pPr>
              <w:rPr>
                <w:rFonts w:ascii="Times New Roman" w:hAnsi="Times New Roman" w:cs="Times New Roman"/>
              </w:rPr>
            </w:pPr>
          </w:p>
          <w:p w:rsidR="000A6FDC" w:rsidRPr="00124A68" w:rsidRDefault="000A6FDC" w:rsidP="008E58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FDC" w:rsidRPr="00124A68" w:rsidRDefault="000A6FDC" w:rsidP="008E5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A6FDC" w:rsidRPr="00124A68" w:rsidRDefault="000A6FDC" w:rsidP="008E5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A6FDC" w:rsidRPr="00124A68" w:rsidTr="000A6FDC">
        <w:tc>
          <w:tcPr>
            <w:tcW w:w="959" w:type="dxa"/>
          </w:tcPr>
          <w:p w:rsidR="000A6FDC" w:rsidRDefault="000A6FDC" w:rsidP="008E580A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14.03</w:t>
            </w:r>
          </w:p>
          <w:p w:rsidR="000A6FDC" w:rsidRPr="00EA749B" w:rsidRDefault="000A6FDC" w:rsidP="008E5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749B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0A6FDC" w:rsidRPr="00EA749B" w:rsidRDefault="000A6FDC" w:rsidP="008E5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49B">
              <w:rPr>
                <w:rFonts w:ascii="Times New Roman" w:hAnsi="Times New Roman" w:cs="Times New Roman"/>
                <w:sz w:val="24"/>
                <w:szCs w:val="24"/>
              </w:rPr>
              <w:t>2в</w:t>
            </w:r>
          </w:p>
        </w:tc>
        <w:tc>
          <w:tcPr>
            <w:tcW w:w="4990" w:type="dxa"/>
          </w:tcPr>
          <w:p w:rsidR="000A6FDC" w:rsidRPr="00386A46" w:rsidRDefault="000A6FDC" w:rsidP="008E580A">
            <w:pPr>
              <w:autoSpaceDE w:val="0"/>
              <w:rPr>
                <w:rFonts w:ascii="Times New Roman" w:eastAsia="TimesNewRomanPSMT" w:hAnsi="Times New Roman"/>
                <w:kern w:val="1"/>
                <w:sz w:val="24"/>
                <w:szCs w:val="24"/>
              </w:rPr>
            </w:pPr>
            <w:r w:rsidRPr="00386A46">
              <w:rPr>
                <w:rFonts w:ascii="Times New Roman" w:eastAsia="Times New Roman" w:hAnsi="Times New Roman"/>
                <w:bCs/>
                <w:kern w:val="1"/>
                <w:sz w:val="24"/>
                <w:szCs w:val="24"/>
              </w:rPr>
              <w:t>Я – артист. Командные состязания</w:t>
            </w:r>
            <w:r w:rsidRPr="00386A46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>: викторины на основе изученного музыкального</w:t>
            </w:r>
          </w:p>
          <w:p w:rsidR="000A6FDC" w:rsidRDefault="000A6FDC" w:rsidP="008E580A">
            <w:pPr>
              <w:rPr>
                <w:rFonts w:ascii="Times New Roman" w:eastAsia="TimesNewRomanPSMT" w:hAnsi="Times New Roman"/>
                <w:kern w:val="1"/>
                <w:sz w:val="24"/>
                <w:szCs w:val="24"/>
              </w:rPr>
            </w:pPr>
            <w:r w:rsidRPr="00386A46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 xml:space="preserve">материала; ритмические эстафеты; ритмическое эхо, ритмические «диалоги» с применением усложненных </w:t>
            </w:r>
            <w:proofErr w:type="spellStart"/>
            <w:r w:rsidRPr="00386A46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>ритмоформул</w:t>
            </w:r>
            <w:proofErr w:type="spellEnd"/>
            <w:r w:rsidRPr="00386A46">
              <w:rPr>
                <w:rFonts w:ascii="Times New Roman" w:eastAsia="TimesNewRomanPSMT" w:hAnsi="Times New Roman"/>
                <w:kern w:val="1"/>
                <w:sz w:val="24"/>
                <w:szCs w:val="24"/>
              </w:rPr>
              <w:t>.</w:t>
            </w:r>
          </w:p>
          <w:p w:rsidR="000A6FDC" w:rsidRPr="00124A68" w:rsidRDefault="008D69E7" w:rsidP="008E580A">
            <w:pPr>
              <w:rPr>
                <w:rFonts w:ascii="Times New Roman" w:hAnsi="Times New Roman" w:cs="Times New Roman"/>
              </w:rPr>
            </w:pPr>
            <w:hyperlink r:id="rId13" w:history="1">
              <w:r w:rsidR="000A6FDC" w:rsidRPr="00C23819">
                <w:rPr>
                  <w:rStyle w:val="a4"/>
                  <w:rFonts w:ascii="Times New Roman" w:hAnsi="Times New Roman" w:cs="Times New Roman"/>
                </w:rPr>
                <w:t>https://edu.tatar.ru/facultative/index/32476</w:t>
              </w:r>
            </w:hyperlink>
            <w:r w:rsidR="000A6F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0" w:type="dxa"/>
          </w:tcPr>
          <w:p w:rsidR="000A6FDC" w:rsidRDefault="000A6FDC" w:rsidP="008E5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на образовательной платформе еду татар факультатив.</w:t>
            </w:r>
          </w:p>
          <w:p w:rsidR="000A6FDC" w:rsidRDefault="000A6FDC" w:rsidP="008E5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музыкальных произведений.</w:t>
            </w:r>
          </w:p>
          <w:p w:rsidR="000A6FDC" w:rsidRPr="00124A68" w:rsidRDefault="000A6FDC" w:rsidP="008E58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FDC" w:rsidRDefault="000A6FDC" w:rsidP="008E5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задано</w:t>
            </w:r>
          </w:p>
          <w:p w:rsidR="000A6FDC" w:rsidRPr="00124A68" w:rsidRDefault="000A6FDC" w:rsidP="008E58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A6FDC" w:rsidRPr="00124A68" w:rsidRDefault="000A6FDC" w:rsidP="008E5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A6FDC" w:rsidRPr="00124A68" w:rsidRDefault="000A6FDC" w:rsidP="008E58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A6FDC" w:rsidRDefault="000A6FDC" w:rsidP="000A6FDC"/>
    <w:sectPr w:rsidR="000A6FDC" w:rsidSect="002564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Droid Sans Devanagari">
    <w:altName w:val="Times New Roman"/>
    <w:charset w:val="01"/>
    <w:family w:val="auto"/>
    <w:pitch w:val="variable"/>
  </w:font>
  <w:font w:name="TimesNewRomanPSMT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2205A"/>
    <w:multiLevelType w:val="hybridMultilevel"/>
    <w:tmpl w:val="253A7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273"/>
    <w:rsid w:val="000A6FDC"/>
    <w:rsid w:val="001571BB"/>
    <w:rsid w:val="001E2914"/>
    <w:rsid w:val="00232273"/>
    <w:rsid w:val="00400505"/>
    <w:rsid w:val="004C5A5E"/>
    <w:rsid w:val="005009F5"/>
    <w:rsid w:val="007160D0"/>
    <w:rsid w:val="008D69E7"/>
    <w:rsid w:val="00A4408E"/>
    <w:rsid w:val="00BE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2E6CA-33C0-4850-B305-082813389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29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E2914"/>
    <w:rPr>
      <w:color w:val="0563C1" w:themeColor="hyperlink"/>
      <w:u w:val="single"/>
    </w:rPr>
  </w:style>
  <w:style w:type="paragraph" w:customStyle="1" w:styleId="c1">
    <w:name w:val="c1"/>
    <w:basedOn w:val="a"/>
    <w:rsid w:val="001E2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E2914"/>
  </w:style>
  <w:style w:type="character" w:styleId="a5">
    <w:name w:val="Strong"/>
    <w:basedOn w:val="a0"/>
    <w:uiPriority w:val="22"/>
    <w:qFormat/>
    <w:rsid w:val="001E2914"/>
    <w:rPr>
      <w:b/>
      <w:bCs/>
    </w:rPr>
  </w:style>
  <w:style w:type="paragraph" w:customStyle="1" w:styleId="a6">
    <w:name w:val="Содержимое таблицы"/>
    <w:basedOn w:val="a"/>
    <w:rsid w:val="005009F5"/>
    <w:pPr>
      <w:suppressLineNumbers/>
      <w:suppressAutoHyphens/>
      <w:spacing w:after="0" w:line="240" w:lineRule="auto"/>
    </w:pPr>
    <w:rPr>
      <w:rFonts w:ascii="Liberation Serif" w:eastAsia="Droid Sans Fallback" w:hAnsi="Liberation Serif" w:cs="Droid Sans Devanagari"/>
      <w:kern w:val="1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7160D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9129" TargetMode="External"/><Relationship Id="rId13" Type="http://schemas.openxmlformats.org/officeDocument/2006/relationships/hyperlink" Target="https://edu.tatar.ru/facultative/index/3247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.tatar.ru/facultative/index/56888" TargetMode="External"/><Relationship Id="rId12" Type="http://schemas.openxmlformats.org/officeDocument/2006/relationships/hyperlink" Target="https://edu.tatar.ru/facultative/index/321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tatar.ru/facultative/index/56888" TargetMode="External"/><Relationship Id="rId11" Type="http://schemas.openxmlformats.org/officeDocument/2006/relationships/hyperlink" Target="https://edu.tatar.ru/facultative/index/32476" TargetMode="External"/><Relationship Id="rId5" Type="http://schemas.openxmlformats.org/officeDocument/2006/relationships/hyperlink" Target="https://edu.tatar.ru/facultative/index/5688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du.tatar.ru/facultative/index/591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tatar.ru/facultative/index/5912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№132</dc:creator>
  <cp:keywords/>
  <dc:description/>
  <cp:lastModifiedBy>Школа 132</cp:lastModifiedBy>
  <cp:revision>2</cp:revision>
  <dcterms:created xsi:type="dcterms:W3CDTF">2020-04-13T21:29:00Z</dcterms:created>
  <dcterms:modified xsi:type="dcterms:W3CDTF">2020-04-13T21:29:00Z</dcterms:modified>
</cp:coreProperties>
</file>